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4E8F" w14:textId="323E322B" w:rsidR="00310224" w:rsidRPr="00BA3CF3" w:rsidRDefault="00BA3CF3" w:rsidP="00BA3CF3">
      <w:pPr>
        <w:jc w:val="center"/>
        <w:rPr>
          <w:rFonts w:ascii="Arial" w:hAnsi="Arial" w:cs="Arial"/>
          <w:b/>
          <w:bCs/>
        </w:rPr>
      </w:pPr>
      <w:r w:rsidRPr="00BA3CF3">
        <w:rPr>
          <w:rFonts w:ascii="Arial" w:hAnsi="Arial" w:cs="Arial"/>
          <w:b/>
          <w:bCs/>
        </w:rPr>
        <w:t>Odpowiedzi na pytania i wnioski 1</w:t>
      </w:r>
    </w:p>
    <w:p w14:paraId="2A4E4F96" w14:textId="3D2F7A84" w:rsidR="00BA3CF3" w:rsidRPr="00BA3CF3" w:rsidRDefault="00BA3CF3" w:rsidP="00BA3CF3">
      <w:pPr>
        <w:jc w:val="both"/>
        <w:rPr>
          <w:rFonts w:ascii="Arial" w:hAnsi="Arial" w:cs="Arial"/>
        </w:rPr>
      </w:pPr>
      <w:r w:rsidRPr="00BA3CF3">
        <w:rPr>
          <w:rFonts w:ascii="Arial" w:hAnsi="Arial" w:cs="Arial"/>
        </w:rPr>
        <w:t>Zamawiający informuje, że w postępowaniu pod nazwą „Roczne dostawy leków do Samodzielnego Publicznego Zakładu Opieki Zdrowotnej Centrum Leczenia Dzieci i Młodzieży w Zaborze”  wpłynęły pytania i wnioski o wyjaśnienie treści zaproszenia do składania ofert.</w:t>
      </w:r>
    </w:p>
    <w:p w14:paraId="617C004E" w14:textId="4C1D553D" w:rsidR="00BA3CF3" w:rsidRPr="00BA3CF3" w:rsidRDefault="00BA3CF3" w:rsidP="00BA3CF3">
      <w:pPr>
        <w:jc w:val="both"/>
        <w:rPr>
          <w:rFonts w:ascii="Arial" w:hAnsi="Arial" w:cs="Arial"/>
        </w:rPr>
      </w:pPr>
      <w:r w:rsidRPr="00BA3CF3">
        <w:rPr>
          <w:rFonts w:ascii="Arial" w:hAnsi="Arial" w:cs="Arial"/>
        </w:rPr>
        <w:t>W tej sytuacji Zamawiający cytując pytania i wnioski odpowiada:</w:t>
      </w:r>
    </w:p>
    <w:p w14:paraId="7A07F58E" w14:textId="56FB6BD9" w:rsidR="00BA3CF3" w:rsidRPr="00BA3CF3" w:rsidRDefault="00BA3CF3" w:rsidP="00BA3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A3C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Pytanie/ wniosek nr 1</w:t>
      </w:r>
      <w:r w:rsidRPr="00BA3CF3">
        <w:rPr>
          <w:rFonts w:ascii="Arial" w:eastAsia="Times New Roman" w:hAnsi="Arial" w:cs="Arial"/>
          <w:lang w:eastAsia="pl-PL"/>
        </w:rPr>
        <w:t xml:space="preserve"> Do §1 ust. 2  wzoru umowy: Prosimy o modyfikację treści §1 ust.2 , poprzez skonkretyzowanie granicznych wartości dla poszczególnych pozycji asortymentowych, jakie Zamawiający zamierza zrealizować, np. poprzez podanie, że zmiany ilości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Aktualna treść §1 ust. 2 wzoru umowy są na tyle ogólne i nieprecyzyjne, że na ich podstawie wykonawcy nie są w stanie określić faktycznej wielkości przedmiotu zamówienia w zakresie jego poszczególnych pozycji asortymentowych, a tym samym nie są w stanie dokonać prawidłowej kalkulacji cen na potrzeby składanej oferty.</w:t>
      </w:r>
    </w:p>
    <w:p w14:paraId="1E642FC4" w14:textId="472368E6" w:rsidR="00BA3CF3" w:rsidRPr="00BA3CF3" w:rsidRDefault="00BA3CF3" w:rsidP="00BA3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A3CF3">
        <w:rPr>
          <w:rFonts w:ascii="Arial" w:eastAsia="Times New Roman" w:hAnsi="Arial" w:cs="Arial"/>
          <w:b/>
          <w:bCs/>
          <w:lang w:eastAsia="pl-PL"/>
        </w:rPr>
        <w:t>Odpowiedź:</w:t>
      </w:r>
      <w:r w:rsidRPr="00BA3CF3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5603AB">
        <w:rPr>
          <w:rFonts w:ascii="Arial" w:eastAsia="Times New Roman" w:hAnsi="Arial" w:cs="Arial"/>
          <w:lang w:eastAsia="pl-PL"/>
        </w:rPr>
        <w:t>Zapis umowy pozostaje bez zmian.</w:t>
      </w:r>
      <w:r w:rsidRPr="00BA3CF3">
        <w:rPr>
          <w:rFonts w:ascii="Arial" w:eastAsia="Times New Roman" w:hAnsi="Arial" w:cs="Arial"/>
          <w:lang w:eastAsia="pl-PL"/>
        </w:rPr>
        <w:t xml:space="preserve"> </w:t>
      </w:r>
    </w:p>
    <w:p w14:paraId="04892A54" w14:textId="37862A27" w:rsidR="00BA3CF3" w:rsidRPr="00BA3CF3" w:rsidRDefault="00BA3CF3" w:rsidP="00BA3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A3CF3">
        <w:rPr>
          <w:rFonts w:ascii="Arial" w:eastAsia="Times New Roman" w:hAnsi="Arial" w:cs="Arial"/>
          <w:b/>
          <w:bCs/>
          <w:lang w:eastAsia="pl-PL"/>
        </w:rPr>
        <w:t>Pytanie/ wniosek nr 2</w:t>
      </w:r>
      <w:r w:rsidRPr="00BA3CF3">
        <w:rPr>
          <w:rFonts w:ascii="Arial" w:eastAsia="Times New Roman" w:hAnsi="Arial" w:cs="Arial"/>
          <w:lang w:eastAsia="pl-PL"/>
        </w:rPr>
        <w:t>   Do §1 ust.6 wzoru umowy. Prosimy o informację czy w przypadku wstrzymania produkcji lub wycofania z obrotu przedmiotu umowy i braku możliwości dostarczenia zamiennika leku w cenie przetargowej (bo np. będzie to groziło rażącą stratą dla Wykonawcy), Zamawiający wyrazi zgodę na sprzedaż w cenie zbliżonej do rynkowej lub na wyłączenie tego produktu z umowy bez konieczności ponoszenia kary przez Wykonawcę?</w:t>
      </w:r>
    </w:p>
    <w:p w14:paraId="15305493" w14:textId="3BEAF976" w:rsidR="00BA3CF3" w:rsidRPr="00BA3CF3" w:rsidRDefault="00BA3CF3" w:rsidP="00BA3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21475">
        <w:rPr>
          <w:rFonts w:ascii="Arial" w:eastAsia="Times New Roman" w:hAnsi="Arial" w:cs="Arial"/>
          <w:b/>
          <w:bCs/>
          <w:lang w:eastAsia="pl-PL"/>
        </w:rPr>
        <w:t>Odpowiedź:</w:t>
      </w:r>
      <w:r>
        <w:rPr>
          <w:rFonts w:ascii="Arial" w:eastAsia="Times New Roman" w:hAnsi="Arial" w:cs="Arial"/>
          <w:lang w:eastAsia="pl-PL"/>
        </w:rPr>
        <w:t xml:space="preserve"> </w:t>
      </w:r>
      <w:r w:rsidR="005603AB">
        <w:rPr>
          <w:rFonts w:ascii="Arial" w:eastAsia="Times New Roman" w:hAnsi="Arial" w:cs="Arial"/>
          <w:lang w:eastAsia="pl-PL"/>
        </w:rPr>
        <w:t>Tak</w:t>
      </w:r>
    </w:p>
    <w:p w14:paraId="7A293CA1" w14:textId="3746C44B" w:rsidR="00BA3CF3" w:rsidRPr="00BA3CF3" w:rsidRDefault="00BA3CF3" w:rsidP="00BA3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A3CF3">
        <w:rPr>
          <w:rFonts w:ascii="Arial" w:eastAsia="Times New Roman" w:hAnsi="Arial" w:cs="Arial"/>
          <w:b/>
          <w:bCs/>
          <w:lang w:eastAsia="pl-PL"/>
        </w:rPr>
        <w:t>Pytanie/ wniosek nr 3</w:t>
      </w:r>
      <w:r w:rsidRPr="00BA3CF3">
        <w:rPr>
          <w:rFonts w:ascii="Arial" w:eastAsia="Times New Roman" w:hAnsi="Arial" w:cs="Arial"/>
          <w:lang w:eastAsia="pl-PL"/>
        </w:rPr>
        <w:t xml:space="preserve"> Do treści </w:t>
      </w:r>
      <w:r w:rsidRPr="00BA3CF3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§5 ust.3 projektu umowy. Prosimy o zmianę zapisu w §5 ust.3 wzoru umowy, ponieważ dostawcy leków (zarówno hurtownie jak i producenci), dostarczają fakturę VAT wraz z dostawą zamówionego asortymentu, przy czym, zgodnie z obowiązującymi przepisami prawa, faktura obejmująca dostawy leków jest jednocześnie protokołem przekazania i odbioru leków. Na fakturze dostarczonej wraz z zamówieniem Zamawiający kwituje odbiór ilościowy dostawy.</w:t>
      </w:r>
    </w:p>
    <w:p w14:paraId="276A5775" w14:textId="7231ED5B" w:rsidR="00BA3CF3" w:rsidRPr="00BA3CF3" w:rsidRDefault="00BA3CF3" w:rsidP="00BA3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D21475">
        <w:rPr>
          <w:rFonts w:ascii="Arial" w:eastAsia="Times New Roman" w:hAnsi="Arial" w:cs="Arial"/>
          <w:b/>
          <w:bCs/>
          <w:lang w:eastAsia="pl-PL"/>
        </w:rPr>
        <w:t>Odpowiedź</w:t>
      </w:r>
      <w:r w:rsidRPr="00762862">
        <w:rPr>
          <w:rFonts w:ascii="Arial" w:eastAsia="Times New Roman" w:hAnsi="Arial" w:cs="Arial"/>
          <w:b/>
          <w:bCs/>
          <w:lang w:eastAsia="pl-PL"/>
        </w:rPr>
        <w:t>:</w:t>
      </w:r>
      <w:r w:rsidRPr="00762862">
        <w:rPr>
          <w:rFonts w:ascii="Arial" w:eastAsia="Times New Roman" w:hAnsi="Arial" w:cs="Arial"/>
          <w:lang w:eastAsia="pl-PL"/>
        </w:rPr>
        <w:t xml:space="preserve"> </w:t>
      </w:r>
      <w:r w:rsidRPr="00BA3CF3">
        <w:rPr>
          <w:rFonts w:ascii="Arial" w:eastAsia="Times New Roman" w:hAnsi="Arial" w:cs="Arial"/>
          <w:shd w:val="clear" w:color="auto" w:fill="FFFFFF"/>
          <w:lang w:eastAsia="pl-PL"/>
        </w:rPr>
        <w:t xml:space="preserve">§5 ust. 3 </w:t>
      </w:r>
      <w:r w:rsidR="00762862" w:rsidRPr="00762862">
        <w:rPr>
          <w:rFonts w:ascii="Arial" w:eastAsia="Times New Roman" w:hAnsi="Arial" w:cs="Arial"/>
          <w:shd w:val="clear" w:color="auto" w:fill="FFFFFF"/>
          <w:lang w:eastAsia="pl-PL"/>
        </w:rPr>
        <w:t>wzoru umowy zmienia</w:t>
      </w:r>
      <w:r w:rsidRPr="00BA3CF3">
        <w:rPr>
          <w:rFonts w:ascii="Arial" w:eastAsia="Times New Roman" w:hAnsi="Arial" w:cs="Arial"/>
          <w:shd w:val="clear" w:color="auto" w:fill="FFFFFF"/>
          <w:lang w:eastAsia="pl-PL"/>
        </w:rPr>
        <w:t xml:space="preserve"> brzmienie:</w:t>
      </w:r>
      <w:r w:rsidRPr="00762862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BA3CF3">
        <w:rPr>
          <w:rFonts w:ascii="Arial" w:eastAsia="Times New Roman" w:hAnsi="Arial" w:cs="Arial"/>
          <w:shd w:val="clear" w:color="auto" w:fill="FFFFFF"/>
          <w:lang w:eastAsia="pl-PL"/>
        </w:rPr>
        <w:t>„Faktura VAT obejmująca dostawę zamówionego asortymentu leków jest jednocześnie protokołem przekazania i odbioru leków. Na fakturze dostarczonej wraz z zamówieniem przez Wykonawcę, Zamawiający kwituje odbiór asortymentowo - ilościowy danej dostawy</w:t>
      </w:r>
      <w:r w:rsidR="00762862">
        <w:rPr>
          <w:rFonts w:ascii="Arial" w:eastAsia="Times New Roman" w:hAnsi="Arial" w:cs="Arial"/>
          <w:shd w:val="clear" w:color="auto" w:fill="FFFFFF"/>
          <w:lang w:eastAsia="pl-PL"/>
        </w:rPr>
        <w:t>.</w:t>
      </w:r>
      <w:r w:rsidRPr="00BA3CF3">
        <w:rPr>
          <w:rFonts w:ascii="Arial" w:eastAsia="Times New Roman" w:hAnsi="Arial" w:cs="Arial"/>
          <w:shd w:val="clear" w:color="auto" w:fill="FFFFFF"/>
          <w:lang w:eastAsia="pl-PL"/>
        </w:rPr>
        <w:t>”</w:t>
      </w:r>
      <w:r w:rsidR="00762862">
        <w:rPr>
          <w:rFonts w:ascii="Arial" w:eastAsia="Times New Roman" w:hAnsi="Arial" w:cs="Arial"/>
          <w:shd w:val="clear" w:color="auto" w:fill="FFFFFF"/>
          <w:lang w:eastAsia="pl-PL"/>
        </w:rPr>
        <w:t>.</w:t>
      </w:r>
    </w:p>
    <w:p w14:paraId="52AB8A32" w14:textId="6A842C31" w:rsidR="00BA3CF3" w:rsidRPr="00BA3CF3" w:rsidRDefault="00BA3CF3" w:rsidP="00BA3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A3CF3">
        <w:rPr>
          <w:rFonts w:ascii="Arial" w:eastAsia="Times New Roman" w:hAnsi="Arial" w:cs="Arial"/>
          <w:b/>
          <w:bCs/>
          <w:lang w:eastAsia="pl-PL"/>
        </w:rPr>
        <w:t>Pytanie/ wniosek nr 4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A3CF3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Wnosimy o zmianę zapisu §10 ust.1 </w:t>
      </w:r>
      <w:proofErr w:type="spellStart"/>
      <w:r w:rsidRPr="00BA3CF3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ppkt</w:t>
      </w:r>
      <w:proofErr w:type="spellEnd"/>
      <w:r w:rsidRPr="00BA3CF3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 a) wzoru umowy, ponieważ przewidziany w nim wymiar kary za opóźnienie realizacji dostawy jest podany niejednoznacznie a ponadto wydaje się niewspółmiernie wysoki w stosunku do kar przewidzianych dla Zamawiającego (np. za opóźnienie płatności odsetki ustawowe). Prosimy o wprowadzenie jednoznacznego zapisu, w którym kara za opóźnienie dostawy będzie nie wyższa niż 1% za każdy dzień opóźnienia, a kara będzie obliczana od wartości niezrealizowanej części zamówienia. Wskazujemy, że w treści §10 ust.1 </w:t>
      </w:r>
      <w:proofErr w:type="spellStart"/>
      <w:r w:rsidRPr="00BA3CF3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ppkt</w:t>
      </w:r>
      <w:proofErr w:type="spellEnd"/>
      <w:r w:rsidRPr="00BA3CF3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 xml:space="preserve"> a) wzoru umowy Zamawiający podaje sposób obliczania kary wyliczany od wartości cotygodniowej cząstkowej dostawy, co nie jest zrozumiałe ponieważ zgodnie z zapisem §2 ust.2 wzoru umowy, zamierza realizować zamówienia w odstępach dwutygodniowych, a ponadto może wystąpić sytuacja w której opóźnienie dotyczyć będzie jedynie małej części złożonego zamówienia i wtedy niecelowe będzie karanie wykonawcy zamówienia karą liczoną od wartości całej wartości dostawy.</w:t>
      </w:r>
    </w:p>
    <w:p w14:paraId="7B377CD7" w14:textId="3A9E9E76" w:rsidR="00BA3CF3" w:rsidRPr="00BA3CF3" w:rsidRDefault="00BA3CF3" w:rsidP="00F90E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2862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lastRenderedPageBreak/>
        <w:t>Odpowiedź:</w:t>
      </w:r>
      <w:r w:rsidRPr="00762862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BA3CF3">
        <w:rPr>
          <w:rFonts w:ascii="Arial" w:eastAsia="Times New Roman" w:hAnsi="Arial" w:cs="Arial"/>
          <w:shd w:val="clear" w:color="auto" w:fill="FFFFFF"/>
          <w:lang w:eastAsia="pl-PL"/>
        </w:rPr>
        <w:t xml:space="preserve">§10 ust. 1 pkt „a” </w:t>
      </w:r>
      <w:r w:rsidR="00762862" w:rsidRPr="00762862">
        <w:rPr>
          <w:rFonts w:ascii="Arial" w:eastAsia="Times New Roman" w:hAnsi="Arial" w:cs="Arial"/>
          <w:shd w:val="clear" w:color="auto" w:fill="FFFFFF"/>
          <w:lang w:eastAsia="pl-PL"/>
        </w:rPr>
        <w:t>zmienia</w:t>
      </w:r>
      <w:r w:rsidRPr="00BA3CF3">
        <w:rPr>
          <w:rFonts w:ascii="Arial" w:eastAsia="Times New Roman" w:hAnsi="Arial" w:cs="Arial"/>
          <w:shd w:val="clear" w:color="auto" w:fill="FFFFFF"/>
          <w:lang w:eastAsia="pl-PL"/>
        </w:rPr>
        <w:t xml:space="preserve"> brzmienie:</w:t>
      </w:r>
    </w:p>
    <w:p w14:paraId="70A8A08D" w14:textId="77777777" w:rsidR="00F90EA5" w:rsidRPr="00762862" w:rsidRDefault="00BA3CF3" w:rsidP="00F90EA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A3CF3">
        <w:rPr>
          <w:rFonts w:ascii="Arial" w:eastAsia="Times New Roman" w:hAnsi="Arial" w:cs="Arial"/>
          <w:shd w:val="clear" w:color="auto" w:fill="FFFFFF"/>
          <w:lang w:eastAsia="pl-PL"/>
        </w:rPr>
        <w:t xml:space="preserve">„a) </w:t>
      </w:r>
      <w:r w:rsidRPr="00BA3CF3">
        <w:rPr>
          <w:rFonts w:ascii="Arial" w:eastAsia="Times New Roman" w:hAnsi="Arial" w:cs="Arial"/>
          <w:lang w:eastAsia="ar-SA"/>
        </w:rPr>
        <w:t>w wysokości 1 % wartości brutto niezrealizowanej cząstkowej dostawy za każdy dzień opóźnienia, jednakże nie mniej niż 50 zł,  za każdy dzień opóźnienia,”</w:t>
      </w:r>
    </w:p>
    <w:p w14:paraId="1375A97D" w14:textId="77777777" w:rsidR="00762862" w:rsidRDefault="00BA3CF3" w:rsidP="007628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A3CF3">
        <w:rPr>
          <w:rFonts w:ascii="Arial" w:eastAsia="Times New Roman" w:hAnsi="Arial" w:cs="Arial"/>
          <w:lang w:eastAsia="pl-PL"/>
        </w:rPr>
        <w:t> </w:t>
      </w:r>
    </w:p>
    <w:p w14:paraId="76380005" w14:textId="3D5C27F5" w:rsidR="00BA3CF3" w:rsidRPr="00BA3CF3" w:rsidRDefault="00F90EA5" w:rsidP="0076286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90EA5">
        <w:rPr>
          <w:rFonts w:ascii="Arial" w:eastAsia="Times New Roman" w:hAnsi="Arial" w:cs="Arial"/>
          <w:b/>
          <w:bCs/>
          <w:lang w:eastAsia="pl-PL"/>
        </w:rPr>
        <w:t>Pytanie/ wniosek nr 5</w:t>
      </w:r>
      <w:r w:rsidR="00BA3CF3" w:rsidRPr="00BA3CF3">
        <w:rPr>
          <w:rFonts w:ascii="Arial" w:eastAsia="Times New Roman" w:hAnsi="Arial" w:cs="Arial"/>
          <w:lang w:eastAsia="pl-PL"/>
        </w:rPr>
        <w:t>  Do §10 ust. 1 lit. b) wzoru umowy. Czy Zamawiający wyrazi zgodę na zmianę podstawy wymiaru kary umownej za rozwiązanie lub odstąpienie od umowy do wysokości 10% wartości brutto NIEZREALIZOWANEJ CZĘŚCI umowy?</w:t>
      </w:r>
    </w:p>
    <w:p w14:paraId="30FEE3C6" w14:textId="3AD293D1" w:rsidR="005603AB" w:rsidRDefault="00F90EA5" w:rsidP="00F90EA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90EA5">
        <w:rPr>
          <w:rFonts w:ascii="Arial" w:eastAsia="Times New Roman" w:hAnsi="Arial" w:cs="Arial"/>
          <w:b/>
          <w:bCs/>
          <w:lang w:eastAsia="pl-PL"/>
        </w:rPr>
        <w:t>Odpowiedź:</w:t>
      </w:r>
      <w:r>
        <w:rPr>
          <w:rFonts w:ascii="Arial" w:eastAsia="Times New Roman" w:hAnsi="Arial" w:cs="Arial"/>
          <w:lang w:eastAsia="pl-PL"/>
        </w:rPr>
        <w:t xml:space="preserve"> </w:t>
      </w:r>
      <w:r w:rsidR="005603AB">
        <w:rPr>
          <w:rFonts w:ascii="Arial" w:eastAsia="Times New Roman" w:hAnsi="Arial" w:cs="Arial"/>
          <w:lang w:eastAsia="pl-PL"/>
        </w:rPr>
        <w:t>Nie</w:t>
      </w:r>
    </w:p>
    <w:p w14:paraId="1C5BD509" w14:textId="77777777" w:rsidR="00BA3CF3" w:rsidRPr="00BA3CF3" w:rsidRDefault="00BA3CF3" w:rsidP="00BA3CF3">
      <w:pPr>
        <w:jc w:val="both"/>
        <w:rPr>
          <w:rFonts w:ascii="Arial" w:hAnsi="Arial" w:cs="Arial"/>
          <w:b/>
          <w:bCs/>
        </w:rPr>
      </w:pPr>
    </w:p>
    <w:sectPr w:rsidR="00BA3CF3" w:rsidRPr="00BA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F3"/>
    <w:rsid w:val="00310224"/>
    <w:rsid w:val="00551F7D"/>
    <w:rsid w:val="005603AB"/>
    <w:rsid w:val="00762862"/>
    <w:rsid w:val="00BA3CF3"/>
    <w:rsid w:val="00D21475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AD2D"/>
  <w15:chartTrackingRefBased/>
  <w15:docId w15:val="{C3905EF8-EB02-4415-8F8A-B041B28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Anna Przybylska</cp:lastModifiedBy>
  <cp:revision>1</cp:revision>
  <cp:lastPrinted>2022-11-29T13:03:00Z</cp:lastPrinted>
  <dcterms:created xsi:type="dcterms:W3CDTF">2022-11-29T06:58:00Z</dcterms:created>
  <dcterms:modified xsi:type="dcterms:W3CDTF">2022-11-29T13:03:00Z</dcterms:modified>
</cp:coreProperties>
</file>